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D908" w14:textId="798DDDDF" w:rsidR="008F5B86" w:rsidRDefault="008F5B86" w:rsidP="008F5B86">
      <w:pPr>
        <w:rPr>
          <w:rFonts w:ascii="Arial" w:eastAsia="Times New Roman" w:hAnsi="Arial" w:cs="Arial"/>
          <w:noProof/>
          <w:sz w:val="28"/>
          <w:szCs w:val="28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85B989" wp14:editId="35D065E2">
            <wp:simplePos x="0" y="0"/>
            <wp:positionH relativeFrom="page">
              <wp:posOffset>2369820</wp:posOffset>
            </wp:positionH>
            <wp:positionV relativeFrom="page">
              <wp:posOffset>434340</wp:posOffset>
            </wp:positionV>
            <wp:extent cx="3032760" cy="574475"/>
            <wp:effectExtent l="0" t="0" r="0" b="0"/>
            <wp:wrapTight wrapText="bothSides">
              <wp:wrapPolygon edited="0">
                <wp:start x="0" y="0"/>
                <wp:lineTo x="0" y="10035"/>
                <wp:lineTo x="16553" y="11469"/>
                <wp:lineTo x="9905" y="20788"/>
                <wp:lineTo x="18045" y="20788"/>
                <wp:lineTo x="20894" y="15053"/>
                <wp:lineTo x="21166" y="11469"/>
                <wp:lineTo x="19673" y="11469"/>
                <wp:lineTo x="21437" y="8602"/>
                <wp:lineTo x="21437" y="7168"/>
                <wp:lineTo x="21302" y="0"/>
                <wp:lineTo x="0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57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FDB4D" w14:textId="77777777" w:rsidR="008F5B86" w:rsidRDefault="008F5B86" w:rsidP="008F5B86">
      <w:pPr>
        <w:jc w:val="center"/>
        <w:rPr>
          <w:rFonts w:ascii="Arial" w:eastAsia="Times New Roman" w:hAnsi="Arial" w:cs="Arial"/>
          <w:noProof/>
          <w:sz w:val="28"/>
          <w:szCs w:val="28"/>
        </w:rPr>
      </w:pPr>
    </w:p>
    <w:p w14:paraId="130A325B" w14:textId="0B272FB0" w:rsidR="008F5B86" w:rsidRDefault="008F5B86" w:rsidP="008F5B86">
      <w:pPr>
        <w:shd w:val="clear" w:color="auto" w:fill="FFFFFF"/>
        <w:rPr>
          <w:rFonts w:ascii="Arial" w:hAnsi="Arial" w:cs="Arial"/>
          <w:b/>
          <w:bCs/>
          <w:color w:val="0099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4BD705E6" wp14:editId="7B262B60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1671955" cy="2179320"/>
            <wp:effectExtent l="0" t="0" r="4445" b="0"/>
            <wp:wrapTight wrapText="bothSides">
              <wp:wrapPolygon edited="0">
                <wp:start x="0" y="0"/>
                <wp:lineTo x="0" y="21336"/>
                <wp:lineTo x="21411" y="21336"/>
                <wp:lineTo x="21411" y="0"/>
                <wp:lineTo x="0" y="0"/>
              </wp:wrapPolygon>
            </wp:wrapTight>
            <wp:docPr id="1" name="Picture 1" descr="2022 DWN Holiday Par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 DWN Holiday Party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536" cy="2204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9999"/>
          <w:sz w:val="28"/>
          <w:szCs w:val="28"/>
        </w:rPr>
        <w:t>Destinations With Nadine</w:t>
      </w:r>
    </w:p>
    <w:p w14:paraId="093A92D2" w14:textId="77777777" w:rsidR="008F5B86" w:rsidRDefault="008F5B86" w:rsidP="008F5B86">
      <w:pPr>
        <w:shd w:val="clear" w:color="auto" w:fill="FFFFFF"/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9999"/>
          <w:sz w:val="28"/>
          <w:szCs w:val="28"/>
          <w:bdr w:val="none" w:sz="0" w:space="0" w:color="auto" w:frame="1"/>
        </w:rPr>
        <w:t xml:space="preserve">Cordially invites you to </w:t>
      </w:r>
      <w:proofErr w:type="gramStart"/>
      <w:r>
        <w:rPr>
          <w:rFonts w:ascii="Arial" w:hAnsi="Arial" w:cs="Arial"/>
          <w:b/>
          <w:bCs/>
          <w:color w:val="009999"/>
          <w:sz w:val="28"/>
          <w:szCs w:val="28"/>
          <w:bdr w:val="none" w:sz="0" w:space="0" w:color="auto" w:frame="1"/>
        </w:rPr>
        <w:t>our</w:t>
      </w:r>
      <w:proofErr w:type="gramEnd"/>
      <w:r>
        <w:rPr>
          <w:rFonts w:ascii="Arial" w:hAnsi="Arial" w:cs="Arial"/>
          <w:b/>
          <w:bCs/>
          <w:color w:val="009999"/>
          <w:sz w:val="28"/>
          <w:szCs w:val="28"/>
          <w:bdr w:val="none" w:sz="0" w:space="0" w:color="auto" w:frame="1"/>
        </w:rPr>
        <w:t xml:space="preserve"> </w:t>
      </w:r>
    </w:p>
    <w:p w14:paraId="271F39E3" w14:textId="77777777" w:rsidR="008F5B86" w:rsidRDefault="008F5B86" w:rsidP="008F5B86">
      <w:pPr>
        <w:shd w:val="clear" w:color="auto" w:fill="FFFFFF"/>
        <w:rPr>
          <w:rFonts w:ascii="Arial" w:hAnsi="Arial" w:cs="Arial"/>
          <w:b/>
          <w:bCs/>
          <w:sz w:val="12"/>
          <w:szCs w:val="12"/>
          <w:bdr w:val="none" w:sz="0" w:space="0" w:color="auto" w:frame="1"/>
        </w:rPr>
      </w:pPr>
    </w:p>
    <w:p w14:paraId="73FC8AC2" w14:textId="77777777" w:rsidR="008F5B86" w:rsidRDefault="008F5B86" w:rsidP="008F5B86">
      <w:pPr>
        <w:shd w:val="clear" w:color="auto" w:fill="FFFFFF"/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9999"/>
          <w:sz w:val="28"/>
          <w:szCs w:val="28"/>
          <w:bdr w:val="none" w:sz="0" w:space="0" w:color="auto" w:frame="1"/>
        </w:rPr>
        <w:t>Annual Holiday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009999"/>
          <w:sz w:val="28"/>
          <w:szCs w:val="28"/>
          <w:bdr w:val="none" w:sz="0" w:space="0" w:color="auto" w:frame="1"/>
        </w:rPr>
        <w:t>Party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  <w:t xml:space="preserve">at the </w:t>
      </w:r>
    </w:p>
    <w:p w14:paraId="3A6437C0" w14:textId="77777777" w:rsidR="008F5B86" w:rsidRDefault="008F5B86" w:rsidP="008F5B86">
      <w:pPr>
        <w:shd w:val="clear" w:color="auto" w:fill="FFFFFF"/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  <w:t>Royal Melbourne Country Club</w:t>
      </w:r>
    </w:p>
    <w:p w14:paraId="31BBA395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496"/>
          <w:sz w:val="12"/>
          <w:szCs w:val="12"/>
        </w:rPr>
      </w:pPr>
    </w:p>
    <w:p w14:paraId="067F5503" w14:textId="4AC4ADFC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496"/>
          <w:sz w:val="28"/>
          <w:szCs w:val="28"/>
        </w:rPr>
      </w:pPr>
      <w:r>
        <w:rPr>
          <w:rFonts w:ascii="Arial" w:hAnsi="Arial" w:cs="Arial"/>
          <w:b/>
          <w:bCs/>
          <w:color w:val="2F5496"/>
          <w:sz w:val="28"/>
          <w:szCs w:val="28"/>
        </w:rPr>
        <w:t xml:space="preserve">Thursday, December </w:t>
      </w:r>
      <w:r w:rsidR="008A4A9D">
        <w:rPr>
          <w:rFonts w:ascii="Arial" w:hAnsi="Arial" w:cs="Arial"/>
          <w:b/>
          <w:bCs/>
          <w:color w:val="2F5496"/>
          <w:sz w:val="28"/>
          <w:szCs w:val="28"/>
        </w:rPr>
        <w:t>5</w:t>
      </w:r>
      <w:r>
        <w:rPr>
          <w:rFonts w:ascii="Arial" w:hAnsi="Arial" w:cs="Arial"/>
          <w:b/>
          <w:bCs/>
          <w:color w:val="2F5496"/>
          <w:sz w:val="28"/>
          <w:szCs w:val="28"/>
        </w:rPr>
        <w:t>, 202</w:t>
      </w:r>
      <w:r w:rsidR="008A4A9D">
        <w:rPr>
          <w:rFonts w:ascii="Arial" w:hAnsi="Arial" w:cs="Arial"/>
          <w:b/>
          <w:bCs/>
          <w:color w:val="2F5496"/>
          <w:sz w:val="28"/>
          <w:szCs w:val="28"/>
        </w:rPr>
        <w:t>4</w:t>
      </w:r>
    </w:p>
    <w:p w14:paraId="5DED0B4F" w14:textId="2975D404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wixguard"/>
          <w:b/>
          <w:bCs/>
          <w:color w:val="2F5496"/>
          <w:sz w:val="28"/>
          <w:szCs w:val="28"/>
          <w:bdr w:val="none" w:sz="0" w:space="0" w:color="auto" w:frame="1"/>
        </w:rPr>
        <w:t>​</w:t>
      </w:r>
      <w:r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  <w:t>12:00 p.m. – 2:</w:t>
      </w:r>
      <w:r w:rsidR="008A4A9D"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  <w:t>15</w:t>
      </w:r>
      <w:r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  <w:t> p.m. </w:t>
      </w:r>
    </w:p>
    <w:p w14:paraId="69D7D0E1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2F5496"/>
          <w:sz w:val="22"/>
          <w:szCs w:val="22"/>
          <w:bdr w:val="none" w:sz="0" w:space="0" w:color="auto" w:frame="1"/>
        </w:rPr>
        <w:t>(Check-in from 11:15 a.m.)</w:t>
      </w:r>
      <w:r>
        <w:rPr>
          <w:rFonts w:ascii="Arial" w:hAnsi="Arial" w:cs="Arial"/>
          <w:color w:val="2F5496"/>
          <w:bdr w:val="none" w:sz="0" w:space="0" w:color="auto" w:frame="1"/>
        </w:rPr>
        <w:t>  </w:t>
      </w:r>
    </w:p>
    <w:p w14:paraId="17753942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16"/>
          <w:szCs w:val="16"/>
          <w:bdr w:val="none" w:sz="0" w:space="0" w:color="auto" w:frame="1"/>
        </w:rPr>
      </w:pPr>
    </w:p>
    <w:p w14:paraId="07225393" w14:textId="77777777" w:rsidR="008F5B86" w:rsidRDefault="008F5B86" w:rsidP="008F5B86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F5496"/>
          <w:sz w:val="12"/>
          <w:szCs w:val="12"/>
          <w:bdr w:val="none" w:sz="0" w:space="0" w:color="auto" w:frame="1"/>
        </w:rPr>
      </w:pPr>
    </w:p>
    <w:p w14:paraId="4AECE387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>
        <w:rPr>
          <w:rFonts w:ascii="Arial" w:hAnsi="Arial" w:cs="Arial"/>
          <w:color w:val="2F5496"/>
          <w:bdr w:val="none" w:sz="0" w:space="0" w:color="auto" w:frame="1"/>
        </w:rPr>
        <w:t xml:space="preserve">Come share </w:t>
      </w:r>
      <w:proofErr w:type="gramStart"/>
      <w:r>
        <w:rPr>
          <w:rFonts w:ascii="Arial" w:hAnsi="Arial" w:cs="Arial"/>
          <w:color w:val="2F5496"/>
          <w:bdr w:val="none" w:sz="0" w:space="0" w:color="auto" w:frame="1"/>
        </w:rPr>
        <w:t>friendship</w:t>
      </w:r>
      <w:proofErr w:type="gramEnd"/>
      <w:r>
        <w:rPr>
          <w:rFonts w:ascii="Arial" w:hAnsi="Arial" w:cs="Arial"/>
          <w:color w:val="2F5496"/>
          <w:bdr w:val="none" w:sz="0" w:space="0" w:color="auto" w:frame="1"/>
        </w:rPr>
        <w:t xml:space="preserve"> and good times while celebrating the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F5496"/>
          <w:bdr w:val="none" w:sz="0" w:space="0" w:color="auto" w:frame="1"/>
        </w:rPr>
        <w:t>holidays! </w:t>
      </w:r>
      <w:r>
        <w:rPr>
          <w:rFonts w:ascii="Arial" w:hAnsi="Arial" w:cs="Arial"/>
          <w:color w:val="2F5597"/>
          <w:bdr w:val="none" w:sz="0" w:space="0" w:color="auto" w:frame="1"/>
        </w:rPr>
        <w:t>I</w:t>
      </w:r>
      <w:r>
        <w:rPr>
          <w:rFonts w:ascii="Arial" w:hAnsi="Arial" w:cs="Arial"/>
          <w:color w:val="2F5496"/>
          <w:bdr w:val="none" w:sz="0" w:space="0" w:color="auto" w:frame="1"/>
        </w:rPr>
        <w:t>nvite your family, friends and neighbors.</w:t>
      </w:r>
    </w:p>
    <w:p w14:paraId="7CE18390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12"/>
          <w:szCs w:val="12"/>
          <w:bdr w:val="none" w:sz="0" w:space="0" w:color="auto" w:frame="1"/>
        </w:rPr>
      </w:pPr>
    </w:p>
    <w:p w14:paraId="72811D20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12"/>
          <w:szCs w:val="12"/>
          <w:bdr w:val="none" w:sz="0" w:space="0" w:color="auto" w:frame="1"/>
        </w:rPr>
      </w:pPr>
    </w:p>
    <w:p w14:paraId="5E475187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</w:rPr>
      </w:pPr>
      <w:r>
        <w:rPr>
          <w:rFonts w:ascii="Arial" w:hAnsi="Arial" w:cs="Arial"/>
          <w:b/>
          <w:bCs/>
          <w:color w:val="2F5496"/>
          <w:bdr w:val="none" w:sz="0" w:space="0" w:color="auto" w:frame="1"/>
        </w:rPr>
        <w:t>Includes:</w:t>
      </w:r>
      <w:r>
        <w:rPr>
          <w:rFonts w:ascii="Arial" w:hAnsi="Arial" w:cs="Arial"/>
          <w:bdr w:val="none" w:sz="0" w:space="0" w:color="auto" w:frame="1"/>
        </w:rPr>
        <w:t xml:space="preserve">   </w:t>
      </w:r>
      <w:r>
        <w:rPr>
          <w:rFonts w:ascii="Arial" w:hAnsi="Arial" w:cs="Arial"/>
          <w:color w:val="2F5496"/>
          <w:bdr w:val="none" w:sz="0" w:space="0" w:color="auto" w:frame="1"/>
        </w:rPr>
        <w:t>Gift, Fabulous Entertainment, Prizes and Delicious Meal</w:t>
      </w:r>
    </w:p>
    <w:p w14:paraId="710FA073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bdr w:val="none" w:sz="0" w:space="0" w:color="auto" w:frame="1"/>
        </w:rPr>
      </w:pPr>
      <w:r>
        <w:rPr>
          <w:rFonts w:ascii="Arial" w:hAnsi="Arial" w:cs="Arial"/>
          <w:b/>
          <w:bCs/>
          <w:color w:val="2F5496"/>
          <w:bdr w:val="none" w:sz="0" w:space="0" w:color="auto" w:frame="1"/>
        </w:rPr>
        <w:t>Location</w:t>
      </w:r>
      <w:r>
        <w:rPr>
          <w:rFonts w:ascii="Arial" w:hAnsi="Arial" w:cs="Arial"/>
          <w:b/>
          <w:bCs/>
          <w:bdr w:val="none" w:sz="0" w:space="0" w:color="auto" w:frame="1"/>
        </w:rPr>
        <w:t>:</w:t>
      </w:r>
      <w:r>
        <w:rPr>
          <w:rFonts w:ascii="Arial" w:hAnsi="Arial" w:cs="Arial"/>
          <w:bdr w:val="none" w:sz="0" w:space="0" w:color="auto" w:frame="1"/>
        </w:rPr>
        <w:t xml:space="preserve">   </w:t>
      </w:r>
      <w:r>
        <w:rPr>
          <w:rFonts w:ascii="Arial" w:hAnsi="Arial" w:cs="Arial"/>
          <w:color w:val="2F5496"/>
          <w:bdr w:val="none" w:sz="0" w:space="0" w:color="auto" w:frame="1"/>
        </w:rPr>
        <w:t>Royal Melbourne Country Club</w:t>
      </w:r>
      <w:r>
        <w:rPr>
          <w:rFonts w:ascii="Arial" w:hAnsi="Arial" w:cs="Arial"/>
          <w:bdr w:val="none" w:sz="0" w:space="0" w:color="auto" w:frame="1"/>
        </w:rPr>
        <w:t xml:space="preserve">, </w:t>
      </w:r>
      <w:r>
        <w:rPr>
          <w:rFonts w:ascii="Arial" w:hAnsi="Arial" w:cs="Arial"/>
          <w:color w:val="2F5496"/>
          <w:bdr w:val="none" w:sz="0" w:space="0" w:color="auto" w:frame="1"/>
        </w:rPr>
        <w:t>4700 Royal Melbourne Dr</w:t>
      </w:r>
      <w:r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color w:val="2F5597"/>
          <w:bdr w:val="none" w:sz="0" w:space="0" w:color="auto" w:frame="1"/>
        </w:rPr>
        <w:t xml:space="preserve">in </w:t>
      </w:r>
      <w:r>
        <w:rPr>
          <w:rFonts w:ascii="Arial" w:hAnsi="Arial" w:cs="Arial"/>
          <w:color w:val="2F5496"/>
          <w:bdr w:val="none" w:sz="0" w:space="0" w:color="auto" w:frame="1"/>
        </w:rPr>
        <w:t>Long Grove IL</w:t>
      </w:r>
    </w:p>
    <w:p w14:paraId="7F8B5801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bdr w:val="none" w:sz="0" w:space="0" w:color="auto" w:frame="1"/>
        </w:rPr>
      </w:pPr>
      <w:r>
        <w:rPr>
          <w:rFonts w:ascii="Arial" w:hAnsi="Arial" w:cs="Arial"/>
          <w:b/>
          <w:bCs/>
          <w:color w:val="2F5496"/>
          <w:bdr w:val="none" w:sz="0" w:space="0" w:color="auto" w:frame="1"/>
        </w:rPr>
        <w:t>Cost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: </w:t>
      </w:r>
      <w:r>
        <w:rPr>
          <w:rFonts w:ascii="Arial" w:hAnsi="Arial" w:cs="Arial"/>
          <w:color w:val="2F5496"/>
          <w:bdr w:val="none" w:sz="0" w:space="0" w:color="auto" w:frame="1"/>
        </w:rPr>
        <w:t>$75</w:t>
      </w:r>
      <w:r>
        <w:rPr>
          <w:rFonts w:ascii="Arial" w:hAnsi="Arial" w:cs="Arial"/>
          <w:bdr w:val="none" w:sz="0" w:space="0" w:color="auto" w:frame="1"/>
        </w:rPr>
        <w:t xml:space="preserve"> - </w:t>
      </w:r>
      <w:r>
        <w:rPr>
          <w:rFonts w:ascii="Arial" w:hAnsi="Arial" w:cs="Arial"/>
          <w:color w:val="2F5496"/>
          <w:bdr w:val="none" w:sz="0" w:space="0" w:color="auto" w:frame="1"/>
        </w:rPr>
        <w:t xml:space="preserve">Transportation is on your own </w:t>
      </w:r>
    </w:p>
    <w:p w14:paraId="1FBC24DD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bdr w:val="none" w:sz="0" w:space="0" w:color="auto" w:frame="1"/>
        </w:rPr>
      </w:pPr>
    </w:p>
    <w:p w14:paraId="0FDEE790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597"/>
          <w:bdr w:val="none" w:sz="0" w:space="0" w:color="auto" w:frame="1"/>
        </w:rPr>
      </w:pPr>
      <w:r>
        <w:rPr>
          <w:rFonts w:ascii="Arial" w:hAnsi="Arial" w:cs="Arial"/>
          <w:b/>
          <w:bCs/>
          <w:color w:val="2F5597"/>
          <w:bdr w:val="none" w:sz="0" w:space="0" w:color="auto" w:frame="1"/>
        </w:rPr>
        <w:t>Include Entrée Selection with Reservation Form – Choice of:</w:t>
      </w:r>
    </w:p>
    <w:p w14:paraId="75663868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8"/>
          <w:szCs w:val="8"/>
          <w:bdr w:val="none" w:sz="0" w:space="0" w:color="auto" w:frame="1"/>
        </w:rPr>
      </w:pPr>
    </w:p>
    <w:p w14:paraId="1119A618" w14:textId="35D26717" w:rsidR="008F5B86" w:rsidRDefault="008F5B86" w:rsidP="008F5B86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color w:val="000000"/>
          <w:sz w:val="16"/>
          <w:szCs w:val="16"/>
          <w:bdr w:val="none" w:sz="0" w:space="0" w:color="auto" w:frame="1"/>
        </w:rPr>
      </w:pPr>
      <w:r>
        <w:rPr>
          <w:rStyle w:val="wixguard"/>
          <w:rFonts w:ascii="Arial" w:hAnsi="Arial" w:cs="Arial"/>
          <w:color w:val="000000"/>
          <w:sz w:val="16"/>
          <w:szCs w:val="16"/>
          <w:bdr w:val="none" w:sz="0" w:space="0" w:color="auto" w:frame="1"/>
        </w:rPr>
        <w:t>​</w:t>
      </w:r>
      <w:r w:rsidR="00A231F2" w:rsidRPr="00A231F2">
        <w:rPr>
          <w:rStyle w:val="wixguard"/>
        </w:rPr>
        <w:drawing>
          <wp:inline distT="0" distB="0" distL="0" distR="0" wp14:anchorId="206AACB9" wp14:editId="558242F1">
            <wp:extent cx="5943600" cy="874109"/>
            <wp:effectExtent l="0" t="0" r="0" b="2540"/>
            <wp:docPr id="1825630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3"/>
                    <a:stretch/>
                  </pic:blipFill>
                  <pic:spPr bwMode="auto">
                    <a:xfrm>
                      <a:off x="0" y="0"/>
                      <a:ext cx="5943600" cy="87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90925F" w14:textId="77777777" w:rsidR="00A231F2" w:rsidRDefault="00A231F2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597"/>
          <w:sz w:val="26"/>
          <w:szCs w:val="26"/>
          <w:highlight w:val="yellow"/>
        </w:rPr>
      </w:pPr>
    </w:p>
    <w:p w14:paraId="20059121" w14:textId="63C9B779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F5597"/>
          <w:sz w:val="26"/>
          <w:szCs w:val="26"/>
        </w:rPr>
      </w:pPr>
      <w:r>
        <w:rPr>
          <w:rFonts w:ascii="Arial" w:hAnsi="Arial" w:cs="Arial"/>
          <w:b/>
          <w:bCs/>
          <w:color w:val="2F5597"/>
          <w:sz w:val="26"/>
          <w:szCs w:val="26"/>
          <w:highlight w:val="yellow"/>
        </w:rPr>
        <w:t>R.S.V.P. BY 11/2</w:t>
      </w:r>
      <w:r w:rsidR="008A4A9D">
        <w:rPr>
          <w:rFonts w:ascii="Arial" w:hAnsi="Arial" w:cs="Arial"/>
          <w:b/>
          <w:bCs/>
          <w:color w:val="2F5597"/>
          <w:sz w:val="26"/>
          <w:szCs w:val="26"/>
          <w:highlight w:val="yellow"/>
        </w:rPr>
        <w:t>2</w:t>
      </w:r>
      <w:r>
        <w:rPr>
          <w:rFonts w:ascii="Arial" w:hAnsi="Arial" w:cs="Arial"/>
          <w:b/>
          <w:bCs/>
          <w:color w:val="2F5597"/>
          <w:sz w:val="26"/>
          <w:szCs w:val="26"/>
          <w:highlight w:val="yellow"/>
        </w:rPr>
        <w:t>:</w:t>
      </w:r>
      <w:r>
        <w:rPr>
          <w:rFonts w:ascii="Arial" w:hAnsi="Arial" w:cs="Arial"/>
          <w:b/>
          <w:bCs/>
          <w:color w:val="2F5597"/>
          <w:sz w:val="26"/>
          <w:szCs w:val="26"/>
        </w:rPr>
        <w:t xml:space="preserve"> </w:t>
      </w:r>
    </w:p>
    <w:p w14:paraId="109D717D" w14:textId="77777777" w:rsidR="008F5B86" w:rsidRDefault="008F5B86" w:rsidP="008F5B8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FFFF"/>
          <w:sz w:val="8"/>
          <w:szCs w:val="8"/>
        </w:rPr>
      </w:pPr>
    </w:p>
    <w:p w14:paraId="03177B5E" w14:textId="45D491E5" w:rsidR="008F5B86" w:rsidRDefault="003E1685" w:rsidP="008F5B86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2F5496"/>
          <w:sz w:val="24"/>
          <w:szCs w:val="24"/>
          <w:highlight w:val="yellow"/>
        </w:rPr>
      </w:pPr>
      <w:hyperlink r:id="rId8" w:history="1"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R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e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servati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o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n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 xml:space="preserve"> 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f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o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r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m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 xml:space="preserve"> is at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t</w:t>
        </w:r>
        <w:r w:rsidR="008F5B86" w:rsidRPr="003E168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highlight w:val="yellow"/>
          </w:rPr>
          <w:t>ached</w:t>
        </w:r>
      </w:hyperlink>
      <w:r w:rsidR="008F5B86">
        <w:rPr>
          <w:rFonts w:ascii="Arial" w:eastAsia="Times New Roman" w:hAnsi="Arial" w:cs="Arial"/>
          <w:color w:val="2F5496"/>
          <w:sz w:val="24"/>
          <w:szCs w:val="24"/>
          <w:highlight w:val="yellow"/>
        </w:rPr>
        <w:t xml:space="preserve"> </w:t>
      </w:r>
    </w:p>
    <w:p w14:paraId="36E4660B" w14:textId="77777777" w:rsidR="008F5B86" w:rsidRDefault="008F5B86" w:rsidP="008F5B86">
      <w:pPr>
        <w:pStyle w:val="ListParagraph"/>
        <w:textAlignment w:val="baseline"/>
        <w:rPr>
          <w:rFonts w:ascii="Arial" w:hAnsi="Arial" w:cs="Arial"/>
          <w:color w:val="2F5496"/>
          <w:sz w:val="8"/>
          <w:szCs w:val="8"/>
        </w:rPr>
      </w:pPr>
    </w:p>
    <w:p w14:paraId="732B83DF" w14:textId="77777777" w:rsidR="008F5B86" w:rsidRDefault="008F5B86" w:rsidP="008F5B86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2F5496"/>
          <w:sz w:val="24"/>
          <w:szCs w:val="24"/>
        </w:rPr>
      </w:pPr>
      <w:r>
        <w:rPr>
          <w:rFonts w:ascii="Arial" w:eastAsia="Times New Roman" w:hAnsi="Arial" w:cs="Arial"/>
          <w:color w:val="2F5496"/>
          <w:sz w:val="24"/>
          <w:szCs w:val="24"/>
        </w:rPr>
        <w:t xml:space="preserve">Mail your $75 check (per person) made payable to:  </w:t>
      </w:r>
    </w:p>
    <w:p w14:paraId="676EE49E" w14:textId="77777777" w:rsidR="008F5B86" w:rsidRDefault="008F5B86" w:rsidP="008F5B86">
      <w:pPr>
        <w:ind w:left="720"/>
        <w:contextualSpacing/>
        <w:textAlignment w:val="baseline"/>
        <w:rPr>
          <w:rFonts w:ascii="Arial" w:hAnsi="Arial" w:cs="Arial"/>
          <w:color w:val="2F5496"/>
          <w:sz w:val="24"/>
          <w:szCs w:val="24"/>
        </w:rPr>
      </w:pPr>
      <w:r>
        <w:rPr>
          <w:rFonts w:ascii="Arial" w:hAnsi="Arial" w:cs="Arial"/>
          <w:color w:val="2F5496"/>
          <w:sz w:val="24"/>
          <w:szCs w:val="24"/>
        </w:rPr>
        <w:t xml:space="preserve">Destinations With Nadine, Inc. / P.O. Box 304, Mundelein IL 60060 </w:t>
      </w:r>
    </w:p>
    <w:p w14:paraId="24455CBD" w14:textId="77777777" w:rsidR="008F5B86" w:rsidRDefault="008F5B86" w:rsidP="008F5B86">
      <w:pPr>
        <w:pStyle w:val="ListParagraph"/>
        <w:textAlignment w:val="baseline"/>
        <w:rPr>
          <w:rFonts w:ascii="Arial" w:hAnsi="Arial" w:cs="Arial"/>
          <w:color w:val="1F3864"/>
          <w:sz w:val="8"/>
          <w:szCs w:val="8"/>
        </w:rPr>
      </w:pPr>
    </w:p>
    <w:p w14:paraId="14038240" w14:textId="0D898655" w:rsidR="008F5B86" w:rsidRDefault="008F5B86" w:rsidP="008A4A9D">
      <w:pPr>
        <w:pStyle w:val="font8"/>
        <w:numPr>
          <w:ilvl w:val="0"/>
          <w:numId w:val="2"/>
        </w:numPr>
        <w:spacing w:before="0" w:beforeAutospacing="0" w:after="0" w:afterAutospacing="0"/>
        <w:ind w:right="-180"/>
        <w:jc w:val="both"/>
        <w:textAlignment w:val="baseline"/>
        <w:rPr>
          <w:rStyle w:val="wixguard"/>
          <w:rFonts w:eastAsia="Times New Roman"/>
          <w:color w:val="2F5496"/>
          <w:bdr w:val="none" w:sz="0" w:space="0" w:color="auto" w:frame="1"/>
        </w:rPr>
      </w:pPr>
      <w:r>
        <w:rPr>
          <w:rFonts w:ascii="Arial" w:eastAsia="Times New Roman" w:hAnsi="Arial" w:cs="Arial"/>
          <w:color w:val="FFFFFF"/>
          <w:highlight w:val="darkBlue"/>
        </w:rPr>
        <w:t>Include Entrée Selection for each person:</w:t>
      </w:r>
      <w:r>
        <w:rPr>
          <w:rFonts w:ascii="Arial" w:eastAsia="Times New Roman" w:hAnsi="Arial" w:cs="Arial"/>
          <w:color w:val="FFFFFF"/>
        </w:rPr>
        <w:t xml:space="preserve"> </w:t>
      </w:r>
      <w:r>
        <w:rPr>
          <w:rStyle w:val="wixguard"/>
          <w:rFonts w:ascii="Arial" w:eastAsia="Times New Roman" w:hAnsi="Arial" w:cs="Arial"/>
          <w:color w:val="2F5496"/>
          <w:bdr w:val="none" w:sz="0" w:space="0" w:color="auto" w:frame="1"/>
        </w:rPr>
        <w:t xml:space="preserve">Choose Beef, </w:t>
      </w:r>
      <w:r w:rsidR="008A4A9D">
        <w:rPr>
          <w:rStyle w:val="wixguard"/>
          <w:rFonts w:ascii="Arial" w:eastAsia="Times New Roman" w:hAnsi="Arial" w:cs="Arial"/>
          <w:color w:val="2F5496"/>
          <w:bdr w:val="none" w:sz="0" w:space="0" w:color="auto" w:frame="1"/>
        </w:rPr>
        <w:t>Fish</w:t>
      </w:r>
      <w:r>
        <w:rPr>
          <w:rStyle w:val="wixguard"/>
          <w:rFonts w:ascii="Arial" w:eastAsia="Times New Roman" w:hAnsi="Arial" w:cs="Arial"/>
          <w:color w:val="2F5496"/>
          <w:bdr w:val="none" w:sz="0" w:space="0" w:color="auto" w:frame="1"/>
        </w:rPr>
        <w:t xml:space="preserve">, Chicken or </w:t>
      </w:r>
      <w:r w:rsidR="008A4A9D">
        <w:rPr>
          <w:rStyle w:val="wixguard"/>
          <w:rFonts w:ascii="Arial" w:eastAsia="Times New Roman" w:hAnsi="Arial" w:cs="Arial"/>
          <w:color w:val="2F5496"/>
          <w:bdr w:val="none" w:sz="0" w:space="0" w:color="auto" w:frame="1"/>
        </w:rPr>
        <w:t>Vegetarian</w:t>
      </w:r>
      <w:r>
        <w:rPr>
          <w:rStyle w:val="wixguard"/>
          <w:rFonts w:ascii="Arial" w:eastAsia="Times New Roman" w:hAnsi="Arial" w:cs="Arial"/>
          <w:color w:val="2F5496"/>
          <w:bdr w:val="none" w:sz="0" w:space="0" w:color="auto" w:frame="1"/>
        </w:rPr>
        <w:t xml:space="preserve"> </w:t>
      </w:r>
    </w:p>
    <w:p w14:paraId="65A87E94" w14:textId="77777777" w:rsidR="008F5B86" w:rsidRDefault="008F5B86" w:rsidP="008F5B86">
      <w:pPr>
        <w:pStyle w:val="ListParagraph"/>
        <w:textAlignment w:val="baseline"/>
        <w:rPr>
          <w:color w:val="1F3864"/>
          <w:sz w:val="16"/>
          <w:szCs w:val="16"/>
        </w:rPr>
      </w:pPr>
    </w:p>
    <w:p w14:paraId="10672013" w14:textId="77777777" w:rsidR="006C1C84" w:rsidRDefault="008F5B86" w:rsidP="006C1C84">
      <w:pPr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color w:val="2F5496"/>
          <w:sz w:val="24"/>
          <w:szCs w:val="24"/>
          <w:bdr w:val="none" w:sz="0" w:space="0" w:color="auto" w:frame="1"/>
        </w:rPr>
        <w:t>Come join in the festivities!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2590EF57" w14:textId="77777777" w:rsidR="006C1C84" w:rsidRDefault="006C1C84" w:rsidP="006C1C84">
      <w:pPr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6412F1A3" w14:textId="5F46434E" w:rsidR="006C1C84" w:rsidRDefault="006C1C84" w:rsidP="006C1C84">
      <w:pPr>
        <w:rPr>
          <w:rFonts w:ascii="Arial" w:hAnsi="Arial" w:cs="Arial"/>
          <w:sz w:val="26"/>
          <w:szCs w:val="26"/>
        </w:rPr>
      </w:pPr>
      <w:bookmarkStart w:id="0" w:name="_Hlk180877366"/>
      <w:r>
        <w:rPr>
          <w:rFonts w:ascii="Arial" w:hAnsi="Arial" w:cs="Arial"/>
          <w:sz w:val="26"/>
          <w:szCs w:val="26"/>
        </w:rPr>
        <w:t xml:space="preserve">Call or email Nadine with questions at 847-902-8064 / </w:t>
      </w:r>
      <w:hyperlink r:id="rId9" w:history="1">
        <w:r w:rsidRPr="0077594A">
          <w:rPr>
            <w:rStyle w:val="Hyperlink"/>
            <w:rFonts w:ascii="Arial" w:hAnsi="Arial" w:cs="Arial"/>
            <w:sz w:val="26"/>
            <w:szCs w:val="26"/>
          </w:rPr>
          <w:t>DestinationsWithNadine@gmail.com</w:t>
        </w:r>
      </w:hyperlink>
      <w:r>
        <w:rPr>
          <w:rFonts w:ascii="Arial" w:hAnsi="Arial" w:cs="Arial"/>
          <w:sz w:val="26"/>
          <w:szCs w:val="26"/>
        </w:rPr>
        <w:t xml:space="preserve">  Thank you for traveling with Destinations </w:t>
      </w:r>
      <w:proofErr w:type="gramStart"/>
      <w:r>
        <w:rPr>
          <w:rFonts w:ascii="Arial" w:hAnsi="Arial" w:cs="Arial"/>
          <w:sz w:val="26"/>
          <w:szCs w:val="26"/>
        </w:rPr>
        <w:t>With</w:t>
      </w:r>
      <w:proofErr w:type="gramEnd"/>
      <w:r>
        <w:rPr>
          <w:rFonts w:ascii="Arial" w:hAnsi="Arial" w:cs="Arial"/>
          <w:sz w:val="26"/>
          <w:szCs w:val="26"/>
        </w:rPr>
        <w:t xml:space="preserve"> Nadine and supporting local small businesses. </w:t>
      </w:r>
    </w:p>
    <w:p w14:paraId="675A29E0" w14:textId="4374A385" w:rsidR="008F5B86" w:rsidRDefault="008F5B86" w:rsidP="008F5B86">
      <w:pPr>
        <w:rPr>
          <w:rFonts w:ascii="Arial" w:hAnsi="Arial" w:cs="Arial"/>
          <w:sz w:val="24"/>
          <w:szCs w:val="24"/>
        </w:rPr>
      </w:pPr>
    </w:p>
    <w:p w14:paraId="693E2369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>Nadine Mihaljevic</w:t>
      </w:r>
    </w:p>
    <w:p w14:paraId="0FE1675D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b/>
          <w:bCs/>
          <w:noProof/>
          <w:color w:val="009999"/>
          <w:sz w:val="10"/>
          <w:szCs w:val="10"/>
        </w:rPr>
      </w:pPr>
    </w:p>
    <w:p w14:paraId="554703B2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b/>
          <w:bCs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b/>
          <w:bCs/>
          <w:noProof/>
          <w:color w:val="009999"/>
          <w:sz w:val="24"/>
          <w:szCs w:val="24"/>
        </w:rPr>
        <w:t xml:space="preserve">Destinations With Nadine, Inc. </w:t>
      </w:r>
    </w:p>
    <w:p w14:paraId="2065A440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>P O Box 304</w:t>
      </w:r>
    </w:p>
    <w:p w14:paraId="765AE3E5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>Mundelein IL 60060</w:t>
      </w:r>
    </w:p>
    <w:p w14:paraId="17E5AE52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>847-902-8064</w:t>
      </w:r>
    </w:p>
    <w:p w14:paraId="615D4971" w14:textId="77777777" w:rsidR="008F5B86" w:rsidRDefault="008F5B86" w:rsidP="008F5B86">
      <w:pPr>
        <w:shd w:val="clear" w:color="auto" w:fill="FFFFFF"/>
        <w:rPr>
          <w:rFonts w:ascii="Arial" w:eastAsiaTheme="minorEastAsia" w:hAnsi="Arial" w:cs="Arial"/>
          <w:noProof/>
          <w:color w:val="009999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 xml:space="preserve">email address:  </w:t>
      </w:r>
      <w:hyperlink r:id="rId10" w:history="1">
        <w:r>
          <w:rPr>
            <w:rStyle w:val="Hyperlink"/>
            <w:rFonts w:ascii="Arial" w:eastAsiaTheme="minorEastAsia" w:hAnsi="Arial" w:cs="Arial"/>
            <w:noProof/>
            <w:color w:val="009999"/>
            <w:sz w:val="24"/>
            <w:szCs w:val="24"/>
          </w:rPr>
          <w:t>DestinationsWithNadine@gmail.com</w:t>
        </w:r>
      </w:hyperlink>
    </w:p>
    <w:p w14:paraId="6CB20ED0" w14:textId="443A9494" w:rsidR="008F5B86" w:rsidRDefault="008F5B86" w:rsidP="008F5B86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color w:val="009999"/>
          <w:sz w:val="24"/>
          <w:szCs w:val="24"/>
        </w:rPr>
        <w:t xml:space="preserve">website:   </w:t>
      </w:r>
      <w:hyperlink r:id="rId11" w:tgtFrame="_blank" w:history="1">
        <w:r>
          <w:rPr>
            <w:rStyle w:val="Hyperlink"/>
            <w:rFonts w:ascii="Arial" w:eastAsiaTheme="minorEastAsia" w:hAnsi="Arial" w:cs="Arial"/>
            <w:noProof/>
            <w:color w:val="009999"/>
            <w:sz w:val="24"/>
            <w:szCs w:val="24"/>
          </w:rPr>
          <w:t>www.DestinationsWithNadine.com</w:t>
        </w:r>
      </w:hyperlink>
      <w:bookmarkEnd w:id="0"/>
    </w:p>
    <w:sectPr w:rsidR="008F5B86" w:rsidSect="003E168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652B"/>
    <w:multiLevelType w:val="hybridMultilevel"/>
    <w:tmpl w:val="929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735378">
    <w:abstractNumId w:val="0"/>
  </w:num>
  <w:num w:numId="2" w16cid:durableId="217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86"/>
    <w:rsid w:val="00120D0A"/>
    <w:rsid w:val="001C1AC6"/>
    <w:rsid w:val="002053A7"/>
    <w:rsid w:val="003627DA"/>
    <w:rsid w:val="003D66F1"/>
    <w:rsid w:val="003E1685"/>
    <w:rsid w:val="00522BAD"/>
    <w:rsid w:val="006C1C84"/>
    <w:rsid w:val="00721DCD"/>
    <w:rsid w:val="007E34AA"/>
    <w:rsid w:val="00865510"/>
    <w:rsid w:val="008777DF"/>
    <w:rsid w:val="008A4A9D"/>
    <w:rsid w:val="008D169D"/>
    <w:rsid w:val="008F113D"/>
    <w:rsid w:val="008F5B86"/>
    <w:rsid w:val="00A231F2"/>
    <w:rsid w:val="00A24871"/>
    <w:rsid w:val="00A7514E"/>
    <w:rsid w:val="00C82B8D"/>
    <w:rsid w:val="00E15CEF"/>
    <w:rsid w:val="00EA2BEB"/>
    <w:rsid w:val="00EA5149"/>
    <w:rsid w:val="00EB230A"/>
    <w:rsid w:val="00F57B87"/>
    <w:rsid w:val="00FB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725B"/>
  <w15:chartTrackingRefBased/>
  <w15:docId w15:val="{61BDC0FB-398B-4640-8112-A53D185B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86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C1AC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1AC6"/>
    <w:rPr>
      <w:rFonts w:ascii="Arial" w:eastAsiaTheme="majorEastAsia" w:hAnsi="Arial" w:cstheme="majorBidi"/>
      <w:sz w:val="28"/>
      <w:szCs w:val="20"/>
    </w:rPr>
  </w:style>
  <w:style w:type="paragraph" w:customStyle="1" w:styleId="font8">
    <w:name w:val="font_8"/>
    <w:basedOn w:val="Normal"/>
    <w:rsid w:val="008F5B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F5B86"/>
  </w:style>
  <w:style w:type="paragraph" w:styleId="ListParagraph">
    <w:name w:val="List Paragraph"/>
    <w:basedOn w:val="Normal"/>
    <w:uiPriority w:val="34"/>
    <w:qFormat/>
    <w:rsid w:val="008F5B86"/>
    <w:pPr>
      <w:ind w:left="720"/>
      <w:contextualSpacing/>
    </w:pPr>
  </w:style>
  <w:style w:type="character" w:customStyle="1" w:styleId="backcolor22">
    <w:name w:val="backcolor_22"/>
    <w:basedOn w:val="DefaultParagraphFont"/>
    <w:rsid w:val="008F5B86"/>
  </w:style>
  <w:style w:type="character" w:styleId="Hyperlink">
    <w:name w:val="Hyperlink"/>
    <w:basedOn w:val="DefaultParagraphFont"/>
    <w:uiPriority w:val="99"/>
    <w:unhideWhenUsed/>
    <w:rsid w:val="008F5B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87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15727bb-549e-4403-95ac-3bfd9138e362.filesusr.com/ugd/66a4e4_336c4009d43f41f5aa49e39ef3c59df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estinationswithnadine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estinationsWithNadi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tinationsWithNad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Mihaljevic</dc:creator>
  <cp:keywords/>
  <dc:description/>
  <cp:lastModifiedBy>Nadine Mihaljevic</cp:lastModifiedBy>
  <cp:revision>2</cp:revision>
  <dcterms:created xsi:type="dcterms:W3CDTF">2024-10-30T05:58:00Z</dcterms:created>
  <dcterms:modified xsi:type="dcterms:W3CDTF">2024-10-30T05:58:00Z</dcterms:modified>
</cp:coreProperties>
</file>